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5729" w14:textId="77777777" w:rsidR="00AC0507" w:rsidRDefault="0099242E" w:rsidP="00E97076">
      <w:pPr>
        <w:spacing w:after="0" w:line="36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076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  <w:r w:rsidR="00AC05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программе дополнительного образования </w:t>
      </w:r>
    </w:p>
    <w:p w14:paraId="629161E9" w14:textId="7488A841" w:rsidR="0099242E" w:rsidRPr="00E97076" w:rsidRDefault="00AC0507" w:rsidP="00E97076">
      <w:pPr>
        <w:spacing w:after="0" w:line="36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B5C7E">
        <w:rPr>
          <w:rFonts w:ascii="Times New Roman" w:hAnsi="Times New Roman" w:cs="Times New Roman"/>
          <w:b/>
          <w:sz w:val="24"/>
          <w:szCs w:val="24"/>
          <w:u w:val="single"/>
        </w:rPr>
        <w:t>Агитбригада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61484156" w14:textId="42B8CDE8" w:rsidR="00171224" w:rsidRPr="00171224" w:rsidRDefault="00171224" w:rsidP="00171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224">
        <w:rPr>
          <w:rFonts w:ascii="Times New Roman" w:hAnsi="Times New Roman" w:cs="Times New Roman"/>
          <w:bCs/>
          <w:sz w:val="24"/>
          <w:szCs w:val="24"/>
        </w:rPr>
        <w:t>Программа дополнительного образования «</w:t>
      </w:r>
      <w:r w:rsidR="008B5C7E">
        <w:rPr>
          <w:rFonts w:ascii="Times New Roman" w:hAnsi="Times New Roman" w:cs="Times New Roman"/>
          <w:bCs/>
          <w:sz w:val="24"/>
          <w:szCs w:val="24"/>
        </w:rPr>
        <w:t>Агитбригада</w:t>
      </w:r>
      <w:bookmarkStart w:id="0" w:name="_GoBack"/>
      <w:bookmarkEnd w:id="0"/>
      <w:r w:rsidRPr="00171224">
        <w:rPr>
          <w:rFonts w:ascii="Times New Roman" w:hAnsi="Times New Roman" w:cs="Times New Roman"/>
          <w:bCs/>
          <w:sz w:val="24"/>
          <w:szCs w:val="24"/>
        </w:rPr>
        <w:t xml:space="preserve">» разработана на основе следующих нормативно-правовых документов:    </w:t>
      </w:r>
    </w:p>
    <w:p w14:paraId="2BFF5CEE" w14:textId="77777777" w:rsidR="00171224" w:rsidRPr="00171224" w:rsidRDefault="00171224" w:rsidP="00171224">
      <w:pPr>
        <w:pStyle w:val="a3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224">
        <w:rPr>
          <w:rFonts w:ascii="Times New Roman" w:hAnsi="Times New Roman" w:cs="Times New Roman"/>
          <w:bCs/>
          <w:sz w:val="24"/>
          <w:szCs w:val="24"/>
        </w:rPr>
        <w:t>Закон РФ «Об образовании в Российской Федерации» (№273 ФЗ от 29.12.2012);</w:t>
      </w:r>
    </w:p>
    <w:p w14:paraId="7E9CE462" w14:textId="15194E76" w:rsidR="00171224" w:rsidRPr="00171224" w:rsidRDefault="00AC0507" w:rsidP="00171224">
      <w:pPr>
        <w:pStyle w:val="a3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Концепци</w:t>
      </w:r>
      <w:r w:rsidR="00171224" w:rsidRPr="00171224">
        <w:rPr>
          <w:rFonts w:ascii="Times New Roman" w:hAnsi="Times New Roman" w:cs="Times New Roman"/>
          <w:bCs/>
          <w:sz w:val="24"/>
          <w:szCs w:val="24"/>
        </w:rPr>
        <w:t>я развития дополнительного образования детей (утв. распоряжением Правительства РФ от 4 сентября 2014 г. №1726-р);</w:t>
      </w:r>
    </w:p>
    <w:p w14:paraId="63F28035" w14:textId="77777777" w:rsidR="00171224" w:rsidRPr="00171224" w:rsidRDefault="00171224" w:rsidP="00171224">
      <w:pPr>
        <w:pStyle w:val="a3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224">
        <w:rPr>
          <w:rFonts w:ascii="Times New Roman" w:hAnsi="Times New Roman" w:cs="Times New Roman"/>
          <w:bCs/>
          <w:sz w:val="24"/>
          <w:szCs w:val="24"/>
        </w:rPr>
        <w:t>Порядок организации и осуществления образовательной</w:t>
      </w:r>
      <w:r w:rsidRPr="00171224">
        <w:rPr>
          <w:rFonts w:ascii="Times New Roman" w:hAnsi="Times New Roman" w:cs="Times New Roman"/>
          <w:bCs/>
          <w:sz w:val="24"/>
          <w:szCs w:val="24"/>
        </w:rPr>
        <w:tab/>
        <w:t xml:space="preserve"> деятельности по дополнительным общеобразовательным программам (Приказ Минобрнауки РФ от 29.08.2013 г. № 1008);</w:t>
      </w:r>
    </w:p>
    <w:p w14:paraId="692D4DCA" w14:textId="77777777" w:rsidR="00171224" w:rsidRPr="00171224" w:rsidRDefault="00171224" w:rsidP="00171224">
      <w:pPr>
        <w:pStyle w:val="a3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224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14:paraId="0A0E24BD" w14:textId="77777777" w:rsidR="00171224" w:rsidRPr="00171224" w:rsidRDefault="00171224" w:rsidP="00171224">
      <w:pPr>
        <w:pStyle w:val="a3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224">
        <w:rPr>
          <w:rFonts w:ascii="Times New Roman" w:hAnsi="Times New Roman" w:cs="Times New Roman"/>
          <w:bCs/>
          <w:sz w:val="24"/>
          <w:szCs w:val="24"/>
        </w:rPr>
        <w:t>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14:paraId="5772C1C8" w14:textId="77777777" w:rsidR="00C11593" w:rsidRPr="00E97076" w:rsidRDefault="00C11593" w:rsidP="00E9707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80E7A0" w14:textId="7230ABB5" w:rsidR="00AF6255" w:rsidRDefault="00C11593" w:rsidP="00E970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076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программы</w:t>
      </w:r>
    </w:p>
    <w:p w14:paraId="21FB8068" w14:textId="645BF255" w:rsidR="00456481" w:rsidRPr="00E97076" w:rsidRDefault="00115DD3" w:rsidP="00115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Особенности контингента обучающихся МБОУ ООШ №37 определяют острую необходимость в ведении среди них пропаганды здорового </w:t>
      </w:r>
      <w:proofErr w:type="gramStart"/>
      <w:r>
        <w:rPr>
          <w:rFonts w:ascii="Times New Roman" w:hAnsi="Times New Roman"/>
          <w:sz w:val="24"/>
          <w:szCs w:val="24"/>
        </w:rPr>
        <w:t>и  безопасного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образа жизни. Помимо этого, а</w:t>
      </w:r>
      <w:r w:rsidR="00171224" w:rsidRPr="00171224">
        <w:rPr>
          <w:rFonts w:ascii="Times New Roman" w:hAnsi="Times New Roman"/>
          <w:sz w:val="24"/>
          <w:szCs w:val="24"/>
        </w:rPr>
        <w:t>ктуальность программы обусловлена потребностью обучающихся МБОУ ООШ №37 в реализации собственных творческих способностей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171224" w:rsidRPr="00171224">
        <w:rPr>
          <w:rFonts w:ascii="Times New Roman" w:hAnsi="Times New Roman"/>
          <w:sz w:val="24"/>
          <w:szCs w:val="24"/>
        </w:rPr>
        <w:t>культурно-досуговой деятельности</w:t>
      </w:r>
      <w:r>
        <w:rPr>
          <w:rFonts w:ascii="Times New Roman" w:hAnsi="Times New Roman"/>
          <w:sz w:val="24"/>
          <w:szCs w:val="24"/>
        </w:rPr>
        <w:t xml:space="preserve"> в образовательной организации</w:t>
      </w:r>
      <w:r w:rsidR="00171224" w:rsidRPr="001712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Программа </w:t>
      </w:r>
      <w:r w:rsidR="00447B66" w:rsidRPr="00E97076">
        <w:rPr>
          <w:rFonts w:ascii="Times New Roman" w:hAnsi="Times New Roman" w:cs="Times New Roman"/>
          <w:sz w:val="24"/>
          <w:szCs w:val="24"/>
        </w:rPr>
        <w:t>актуальна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обучающихся, проявляющих интерес</w:t>
      </w:r>
      <w:r w:rsidR="00015E78" w:rsidRPr="00E97076">
        <w:rPr>
          <w:rFonts w:ascii="Times New Roman" w:hAnsi="Times New Roman" w:cs="Times New Roman"/>
          <w:sz w:val="24"/>
          <w:szCs w:val="24"/>
        </w:rPr>
        <w:t xml:space="preserve"> к активной общественной деятельности.  </w:t>
      </w:r>
    </w:p>
    <w:p w14:paraId="037E16E7" w14:textId="5805388B" w:rsidR="00D26296" w:rsidRPr="00E97076" w:rsidRDefault="00115DD3" w:rsidP="00115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481" w:rsidRPr="00E97076">
        <w:rPr>
          <w:rFonts w:ascii="Times New Roman" w:hAnsi="Times New Roman" w:cs="Times New Roman"/>
          <w:sz w:val="24"/>
          <w:szCs w:val="24"/>
        </w:rPr>
        <w:t xml:space="preserve">Участники агитбригады владеют широким спектром сценических приёмов, умеют петь, танцевать, хорошо читать текст, обладают </w:t>
      </w:r>
      <w:proofErr w:type="gramStart"/>
      <w:r w:rsidR="00456481" w:rsidRPr="00E97076">
        <w:rPr>
          <w:rFonts w:ascii="Times New Roman" w:hAnsi="Times New Roman" w:cs="Times New Roman"/>
          <w:sz w:val="24"/>
          <w:szCs w:val="24"/>
        </w:rPr>
        <w:t>хорошей  дикцией</w:t>
      </w:r>
      <w:proofErr w:type="gramEnd"/>
      <w:r w:rsidR="00456481" w:rsidRPr="00E97076">
        <w:rPr>
          <w:rFonts w:ascii="Times New Roman" w:hAnsi="Times New Roman" w:cs="Times New Roman"/>
          <w:sz w:val="24"/>
          <w:szCs w:val="24"/>
        </w:rPr>
        <w:t xml:space="preserve">, а также  зажигательным темпераментом,  что позволяет  чувствовать себя успешными,  а успех  ведёт к формированию и  признанию </w:t>
      </w:r>
      <w:r w:rsidR="00485FCA" w:rsidRPr="00E97076">
        <w:rPr>
          <w:rFonts w:ascii="Times New Roman" w:hAnsi="Times New Roman" w:cs="Times New Roman"/>
          <w:sz w:val="24"/>
          <w:szCs w:val="24"/>
        </w:rPr>
        <w:t xml:space="preserve">себя как уникальной </w:t>
      </w:r>
      <w:r w:rsidR="00950F4A">
        <w:rPr>
          <w:rFonts w:ascii="Times New Roman" w:hAnsi="Times New Roman" w:cs="Times New Roman"/>
          <w:sz w:val="24"/>
          <w:szCs w:val="24"/>
        </w:rPr>
        <w:t xml:space="preserve"> составляющей </w:t>
      </w:r>
      <w:r>
        <w:rPr>
          <w:rFonts w:ascii="Times New Roman" w:hAnsi="Times New Roman" w:cs="Times New Roman"/>
          <w:sz w:val="24"/>
          <w:szCs w:val="24"/>
        </w:rPr>
        <w:t>социума</w:t>
      </w:r>
      <w:r w:rsidR="00950F4A">
        <w:rPr>
          <w:rFonts w:ascii="Times New Roman" w:hAnsi="Times New Roman" w:cs="Times New Roman"/>
          <w:sz w:val="24"/>
          <w:szCs w:val="24"/>
        </w:rPr>
        <w:t>.</w:t>
      </w:r>
    </w:p>
    <w:p w14:paraId="17414A87" w14:textId="77777777" w:rsidR="00C11593" w:rsidRPr="00E97076" w:rsidRDefault="00C11593" w:rsidP="00E97076">
      <w:pPr>
        <w:spacing w:after="0" w:line="360" w:lineRule="auto"/>
        <w:ind w:right="-99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D4CFC5" w14:textId="77777777" w:rsidR="00C11593" w:rsidRPr="00E97076" w:rsidRDefault="00C11593" w:rsidP="00E97076">
      <w:pPr>
        <w:spacing w:after="0" w:line="36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076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программы</w:t>
      </w:r>
    </w:p>
    <w:p w14:paraId="05339149" w14:textId="20AD8695" w:rsidR="00447B66" w:rsidRPr="00E97076" w:rsidRDefault="00485FCA" w:rsidP="00E97076">
      <w:pPr>
        <w:spacing w:after="0" w:line="36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proofErr w:type="gramStart"/>
      <w:r w:rsidRPr="00E9707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программы:  </w:t>
      </w:r>
      <w:r w:rsidR="00950F4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950F4A">
        <w:rPr>
          <w:rFonts w:ascii="Times New Roman" w:hAnsi="Times New Roman" w:cs="Times New Roman"/>
          <w:sz w:val="24"/>
          <w:szCs w:val="24"/>
        </w:rPr>
        <w:t xml:space="preserve"> культуры здорового и безопасного образа жизни</w:t>
      </w:r>
      <w:r w:rsidR="00674DBA">
        <w:rPr>
          <w:rFonts w:ascii="Times New Roman" w:hAnsi="Times New Roman" w:cs="Times New Roman"/>
          <w:sz w:val="24"/>
          <w:szCs w:val="24"/>
        </w:rPr>
        <w:t>; ф</w:t>
      </w:r>
      <w:r w:rsidR="00FE106E">
        <w:rPr>
          <w:rFonts w:ascii="Times New Roman" w:hAnsi="Times New Roman" w:cs="Times New Roman"/>
          <w:sz w:val="24"/>
          <w:szCs w:val="24"/>
        </w:rPr>
        <w:t>ормирование и развитие творческих способностей обучающихся.</w:t>
      </w:r>
    </w:p>
    <w:p w14:paraId="26595365" w14:textId="77777777" w:rsidR="00686A1D" w:rsidRPr="00E97076" w:rsidRDefault="00686A1D" w:rsidP="00E97076">
      <w:pPr>
        <w:spacing w:after="0" w:line="360" w:lineRule="auto"/>
        <w:ind w:right="-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0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 программы.</w:t>
      </w:r>
    </w:p>
    <w:p w14:paraId="4BE1142B" w14:textId="77777777" w:rsidR="00E5732A" w:rsidRPr="00E97076" w:rsidRDefault="00E5732A" w:rsidP="00E97076">
      <w:pPr>
        <w:pStyle w:val="a3"/>
        <w:numPr>
          <w:ilvl w:val="0"/>
          <w:numId w:val="1"/>
        </w:numPr>
        <w:spacing w:after="0" w:line="36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14CFA498" w14:textId="5B40ACF3" w:rsidR="00E5732A" w:rsidRPr="00E97076" w:rsidRDefault="00FE106E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знаний </w:t>
      </w:r>
      <w:r w:rsidR="00115D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здорово</w:t>
      </w:r>
      <w:r w:rsidR="00115DD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15D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жизни;</w:t>
      </w:r>
    </w:p>
    <w:p w14:paraId="7CEA0F11" w14:textId="17DD2284" w:rsidR="00E5732A" w:rsidRPr="00E97076" w:rsidRDefault="00FE106E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об основах агитационной деятельности;</w:t>
      </w:r>
    </w:p>
    <w:p w14:paraId="4EA19229" w14:textId="77777777" w:rsidR="002F1F2D" w:rsidRPr="00E97076" w:rsidRDefault="002F1F2D" w:rsidP="00E9707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7105F7" w14:textId="77777777" w:rsidR="00C53B22" w:rsidRPr="00E97076" w:rsidRDefault="00C53B22" w:rsidP="00E9707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35FE8AC1" w14:textId="691F0FED" w:rsidR="00C53B22" w:rsidRPr="00E97076" w:rsidRDefault="00243063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творческих и интеллектуальных способностей;</w:t>
      </w:r>
    </w:p>
    <w:p w14:paraId="6E60F387" w14:textId="1E5C1B63" w:rsidR="00AC3662" w:rsidRPr="00243063" w:rsidRDefault="00243063" w:rsidP="002430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коммуникативных навыков.</w:t>
      </w:r>
    </w:p>
    <w:p w14:paraId="186B7B0E" w14:textId="77777777" w:rsidR="002F1F2D" w:rsidRPr="00E97076" w:rsidRDefault="002F1F2D" w:rsidP="00E9707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5C890C" w14:textId="77777777" w:rsidR="00AC3662" w:rsidRPr="00E97076" w:rsidRDefault="00FB7CD8" w:rsidP="00E9707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b/>
          <w:i/>
          <w:sz w:val="24"/>
          <w:szCs w:val="24"/>
        </w:rPr>
        <w:t>Воспитательны</w:t>
      </w:r>
      <w:r w:rsidR="00AC3662" w:rsidRPr="00E97076">
        <w:rPr>
          <w:rFonts w:ascii="Times New Roman" w:hAnsi="Times New Roman" w:cs="Times New Roman"/>
          <w:b/>
          <w:i/>
          <w:sz w:val="24"/>
          <w:szCs w:val="24"/>
        </w:rPr>
        <w:t>е:</w:t>
      </w:r>
    </w:p>
    <w:p w14:paraId="6F027DB4" w14:textId="78C81851" w:rsidR="00AC3662" w:rsidRPr="00E97076" w:rsidRDefault="00AC3662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формирова</w:t>
      </w:r>
      <w:r w:rsidR="00243063">
        <w:rPr>
          <w:rFonts w:ascii="Times New Roman" w:hAnsi="Times New Roman" w:cs="Times New Roman"/>
          <w:sz w:val="24"/>
          <w:szCs w:val="24"/>
        </w:rPr>
        <w:t>ние</w:t>
      </w:r>
      <w:r w:rsidRPr="00E97076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243063">
        <w:rPr>
          <w:rFonts w:ascii="Times New Roman" w:hAnsi="Times New Roman" w:cs="Times New Roman"/>
          <w:sz w:val="24"/>
          <w:szCs w:val="24"/>
        </w:rPr>
        <w:t>ой</w:t>
      </w:r>
      <w:r w:rsidRPr="00E97076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243063">
        <w:rPr>
          <w:rFonts w:ascii="Times New Roman" w:hAnsi="Times New Roman" w:cs="Times New Roman"/>
          <w:sz w:val="24"/>
          <w:szCs w:val="24"/>
        </w:rPr>
        <w:t>ой</w:t>
      </w:r>
      <w:r w:rsidRPr="00E97076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243063">
        <w:rPr>
          <w:rFonts w:ascii="Times New Roman" w:hAnsi="Times New Roman" w:cs="Times New Roman"/>
          <w:sz w:val="24"/>
          <w:szCs w:val="24"/>
        </w:rPr>
        <w:t>и</w:t>
      </w:r>
      <w:r w:rsidRPr="00E97076">
        <w:rPr>
          <w:rFonts w:ascii="Times New Roman" w:hAnsi="Times New Roman" w:cs="Times New Roman"/>
          <w:sz w:val="24"/>
          <w:szCs w:val="24"/>
        </w:rPr>
        <w:t xml:space="preserve"> через участие в коллективно-творческих </w:t>
      </w:r>
      <w:r w:rsidR="00243063">
        <w:rPr>
          <w:rFonts w:ascii="Times New Roman" w:hAnsi="Times New Roman" w:cs="Times New Roman"/>
          <w:sz w:val="24"/>
          <w:szCs w:val="24"/>
        </w:rPr>
        <w:t>проектах</w:t>
      </w:r>
      <w:r w:rsidRPr="00E97076">
        <w:rPr>
          <w:rFonts w:ascii="Times New Roman" w:hAnsi="Times New Roman" w:cs="Times New Roman"/>
          <w:sz w:val="24"/>
          <w:szCs w:val="24"/>
        </w:rPr>
        <w:t xml:space="preserve"> агитационной бригады;</w:t>
      </w:r>
    </w:p>
    <w:p w14:paraId="4D9D5568" w14:textId="2F59E705" w:rsidR="00AC3662" w:rsidRPr="00E97076" w:rsidRDefault="00243063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осознанного отношения к здоровью своему и окружающих людей;</w:t>
      </w:r>
    </w:p>
    <w:p w14:paraId="28F0EAA1" w14:textId="3013B930" w:rsidR="00774DFD" w:rsidRPr="00243063" w:rsidRDefault="00243063" w:rsidP="002430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агитационной деятельности.</w:t>
      </w:r>
    </w:p>
    <w:p w14:paraId="3D65E83F" w14:textId="77777777" w:rsidR="00C11593" w:rsidRPr="00E97076" w:rsidRDefault="00C11593" w:rsidP="00E970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B96DA" w14:textId="5178D499" w:rsidR="002D7B02" w:rsidRPr="00E97076" w:rsidRDefault="00E80178" w:rsidP="00E970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 освоения программы</w:t>
      </w:r>
    </w:p>
    <w:p w14:paraId="4B26D421" w14:textId="57152334" w:rsidR="002D7B02" w:rsidRPr="00E97076" w:rsidRDefault="002D7B02" w:rsidP="00E9707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7076">
        <w:rPr>
          <w:rFonts w:ascii="Times New Roman" w:hAnsi="Times New Roman" w:cs="Times New Roman"/>
          <w:sz w:val="24"/>
          <w:szCs w:val="24"/>
        </w:rPr>
        <w:t xml:space="preserve">После освоения программы </w:t>
      </w:r>
      <w:r w:rsidR="00115DD3">
        <w:rPr>
          <w:rFonts w:ascii="Times New Roman" w:hAnsi="Times New Roman" w:cs="Times New Roman"/>
          <w:sz w:val="24"/>
          <w:szCs w:val="24"/>
        </w:rPr>
        <w:t>обучающиеся</w:t>
      </w:r>
      <w:r w:rsidR="00C11593" w:rsidRPr="00E97076">
        <w:rPr>
          <w:rFonts w:ascii="Times New Roman" w:hAnsi="Times New Roman" w:cs="Times New Roman"/>
          <w:sz w:val="24"/>
          <w:szCs w:val="24"/>
        </w:rPr>
        <w:t xml:space="preserve"> </w:t>
      </w:r>
      <w:r w:rsidR="00FE3C31" w:rsidRPr="00E97076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E97076">
        <w:rPr>
          <w:rFonts w:ascii="Times New Roman" w:hAnsi="Times New Roman" w:cs="Times New Roman"/>
          <w:b/>
          <w:i/>
          <w:sz w:val="24"/>
          <w:szCs w:val="24"/>
          <w:u w:val="single"/>
        </w:rPr>
        <w:t>удут знать:</w:t>
      </w:r>
    </w:p>
    <w:p w14:paraId="2BA4D2E7" w14:textId="60CD29DA" w:rsidR="00FE3C31" w:rsidRPr="00E97076" w:rsidRDefault="00115DD3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</w:t>
      </w:r>
      <w:r w:rsidR="002D7B02" w:rsidRPr="00E97076">
        <w:rPr>
          <w:rFonts w:ascii="Times New Roman" w:hAnsi="Times New Roman" w:cs="Times New Roman"/>
          <w:sz w:val="24"/>
          <w:szCs w:val="24"/>
        </w:rPr>
        <w:t xml:space="preserve"> </w:t>
      </w:r>
      <w:r w:rsidR="00A01BC2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14:paraId="241E33D9" w14:textId="5B7903C7" w:rsidR="00FE3C31" w:rsidRDefault="00A01BC2" w:rsidP="00A01BC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агитационной деятельности</w:t>
      </w:r>
      <w:r w:rsidR="00674DBA">
        <w:rPr>
          <w:rFonts w:ascii="Times New Roman" w:hAnsi="Times New Roman" w:cs="Times New Roman"/>
          <w:sz w:val="24"/>
          <w:szCs w:val="24"/>
        </w:rPr>
        <w:t>, приобретут</w:t>
      </w:r>
      <w:r>
        <w:rPr>
          <w:rFonts w:ascii="Times New Roman" w:hAnsi="Times New Roman" w:cs="Times New Roman"/>
          <w:sz w:val="24"/>
          <w:szCs w:val="24"/>
        </w:rPr>
        <w:t xml:space="preserve"> навыки её осуществления;</w:t>
      </w:r>
    </w:p>
    <w:p w14:paraId="65C884A5" w14:textId="71ED3DBE" w:rsidR="00FE3C31" w:rsidRPr="00E97076" w:rsidRDefault="00C11593" w:rsidP="00E9707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7076">
        <w:rPr>
          <w:rFonts w:ascii="Times New Roman" w:hAnsi="Times New Roman" w:cs="Times New Roman"/>
          <w:sz w:val="24"/>
          <w:szCs w:val="24"/>
        </w:rPr>
        <w:t xml:space="preserve">После освоения программы </w:t>
      </w:r>
      <w:r w:rsidR="00115DD3">
        <w:rPr>
          <w:rFonts w:ascii="Times New Roman" w:hAnsi="Times New Roman" w:cs="Times New Roman"/>
          <w:sz w:val="24"/>
          <w:szCs w:val="24"/>
        </w:rPr>
        <w:t>обучающиеся</w:t>
      </w:r>
      <w:r w:rsidRPr="00E97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C31" w:rsidRPr="00E97076">
        <w:rPr>
          <w:rFonts w:ascii="Times New Roman" w:hAnsi="Times New Roman" w:cs="Times New Roman"/>
          <w:b/>
          <w:i/>
          <w:sz w:val="24"/>
          <w:szCs w:val="24"/>
          <w:u w:val="single"/>
        </w:rPr>
        <w:t>будут  уметь</w:t>
      </w:r>
      <w:proofErr w:type="gramEnd"/>
      <w:r w:rsidR="00FE3C31" w:rsidRPr="00E9707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58959737" w14:textId="77777777" w:rsidR="00FE3C31" w:rsidRPr="00E97076" w:rsidRDefault="00FE3C31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транслировать и доказывать значимость высказываемой проблемы;</w:t>
      </w:r>
    </w:p>
    <w:p w14:paraId="7DD6FAAF" w14:textId="77777777" w:rsidR="00FE3C31" w:rsidRPr="00E97076" w:rsidRDefault="00FE3C31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выразительно читать, чётко произносить слова с нужными интонациями;</w:t>
      </w:r>
    </w:p>
    <w:p w14:paraId="546DAC5A" w14:textId="3BC5C0B9" w:rsidR="00FE3C31" w:rsidRPr="00E97076" w:rsidRDefault="00C11593" w:rsidP="00E9707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7076">
        <w:rPr>
          <w:rFonts w:ascii="Times New Roman" w:hAnsi="Times New Roman" w:cs="Times New Roman"/>
          <w:sz w:val="24"/>
          <w:szCs w:val="24"/>
        </w:rPr>
        <w:t xml:space="preserve">После освоения программы </w:t>
      </w:r>
      <w:r w:rsidR="00115DD3">
        <w:rPr>
          <w:rFonts w:ascii="Times New Roman" w:hAnsi="Times New Roman" w:cs="Times New Roman"/>
          <w:sz w:val="24"/>
          <w:szCs w:val="24"/>
        </w:rPr>
        <w:t>обучающиеся</w:t>
      </w:r>
      <w:r w:rsidRPr="00E97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764" w:rsidRPr="00E97076">
        <w:rPr>
          <w:rFonts w:ascii="Times New Roman" w:hAnsi="Times New Roman" w:cs="Times New Roman"/>
          <w:b/>
          <w:i/>
          <w:sz w:val="24"/>
          <w:szCs w:val="24"/>
          <w:u w:val="single"/>
        </w:rPr>
        <w:t>будут  обладать</w:t>
      </w:r>
      <w:proofErr w:type="gramEnd"/>
      <w:r w:rsidR="00D14764" w:rsidRPr="00E9707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0E79CEDE" w14:textId="073EB451" w:rsidR="00D14764" w:rsidRPr="00E97076" w:rsidRDefault="00A01BC2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активной жизненной позицией</w:t>
      </w:r>
      <w:r w:rsidR="00E7277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1C9C7" w14:textId="77777777" w:rsidR="00D14764" w:rsidRPr="00E97076" w:rsidRDefault="00D14764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правилами поведения в природе, на проезжей части дороги;</w:t>
      </w:r>
    </w:p>
    <w:p w14:paraId="1E551678" w14:textId="77777777" w:rsidR="00D14764" w:rsidRPr="00E97076" w:rsidRDefault="00D14764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навыками актёрского мастерства.</w:t>
      </w:r>
    </w:p>
    <w:p w14:paraId="2D0ED49C" w14:textId="77777777" w:rsidR="00115DD3" w:rsidRDefault="00115DD3" w:rsidP="00E97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4B0496" w14:textId="59E23A12" w:rsidR="00115DD3" w:rsidRDefault="00115DD3" w:rsidP="00115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DD3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технологии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692"/>
        <w:gridCol w:w="6772"/>
      </w:tblGrid>
      <w:tr w:rsidR="00115DD3" w:rsidRPr="00E97076" w14:paraId="712C06DD" w14:textId="77777777" w:rsidTr="005D6303">
        <w:tc>
          <w:tcPr>
            <w:tcW w:w="2692" w:type="dxa"/>
          </w:tcPr>
          <w:p w14:paraId="15B7E0FD" w14:textId="77777777" w:rsidR="00115DD3" w:rsidRPr="00E97076" w:rsidRDefault="00115DD3" w:rsidP="005D6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7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772" w:type="dxa"/>
          </w:tcPr>
          <w:p w14:paraId="4A3F1596" w14:textId="77777777" w:rsidR="00115DD3" w:rsidRPr="00E97076" w:rsidRDefault="00115DD3" w:rsidP="005D6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76">
              <w:rPr>
                <w:rFonts w:ascii="Times New Roman" w:hAnsi="Times New Roman" w:cs="Times New Roman"/>
                <w:sz w:val="24"/>
                <w:szCs w:val="24"/>
              </w:rPr>
              <w:t>Значение в процессе усвоения программы</w:t>
            </w:r>
          </w:p>
        </w:tc>
      </w:tr>
      <w:tr w:rsidR="00115DD3" w:rsidRPr="00E97076" w14:paraId="6D77A8CD" w14:textId="77777777" w:rsidTr="005D6303">
        <w:tc>
          <w:tcPr>
            <w:tcW w:w="2692" w:type="dxa"/>
          </w:tcPr>
          <w:p w14:paraId="4110314A" w14:textId="77777777" w:rsidR="00115DD3" w:rsidRPr="00E97076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076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6772" w:type="dxa"/>
          </w:tcPr>
          <w:p w14:paraId="253FB807" w14:textId="77777777" w:rsidR="00115DD3" w:rsidRPr="00E97076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076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интереса;</w:t>
            </w:r>
          </w:p>
          <w:p w14:paraId="1883BDB6" w14:textId="0AC3DF84" w:rsidR="00115DD3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076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E97076">
              <w:rPr>
                <w:rFonts w:ascii="Times New Roman" w:hAnsi="Times New Roman" w:cs="Times New Roman"/>
                <w:sz w:val="24"/>
                <w:szCs w:val="24"/>
              </w:rPr>
              <w:t xml:space="preserve">– способ самовыражения,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взаимного сотрудничества;</w:t>
            </w:r>
          </w:p>
          <w:p w14:paraId="1111A871" w14:textId="77777777" w:rsidR="00115DD3" w:rsidRPr="00E97076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раскрытие творческого потенциала.</w:t>
            </w:r>
          </w:p>
        </w:tc>
      </w:tr>
      <w:tr w:rsidR="00115DD3" w:rsidRPr="00E97076" w14:paraId="473E4557" w14:textId="77777777" w:rsidTr="005D6303">
        <w:tc>
          <w:tcPr>
            <w:tcW w:w="2692" w:type="dxa"/>
          </w:tcPr>
          <w:p w14:paraId="2293B1B1" w14:textId="77777777" w:rsidR="00115DD3" w:rsidRPr="00E97076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технология</w:t>
            </w:r>
          </w:p>
        </w:tc>
        <w:tc>
          <w:tcPr>
            <w:tcW w:w="6772" w:type="dxa"/>
          </w:tcPr>
          <w:p w14:paraId="17149876" w14:textId="77777777" w:rsidR="00115DD3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творческих проектов;</w:t>
            </w:r>
          </w:p>
          <w:p w14:paraId="0C29B373" w14:textId="77777777" w:rsidR="00115DD3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4DBA">
              <w:rPr>
                <w:rFonts w:ascii="Times New Roman" w:hAnsi="Times New Roman" w:cs="Times New Roman"/>
                <w:sz w:val="24"/>
                <w:szCs w:val="24"/>
              </w:rPr>
              <w:t>умение практически применять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D5E851" w14:textId="176275D1" w:rsidR="00115DD3" w:rsidRPr="00E97076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сотрудничества.</w:t>
            </w:r>
          </w:p>
        </w:tc>
      </w:tr>
      <w:tr w:rsidR="00115DD3" w:rsidRPr="00E97076" w14:paraId="092A0E96" w14:textId="77777777" w:rsidTr="005D6303">
        <w:tc>
          <w:tcPr>
            <w:tcW w:w="2692" w:type="dxa"/>
          </w:tcPr>
          <w:p w14:paraId="3AF6F33F" w14:textId="77777777" w:rsidR="00115DD3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театральной педагогики</w:t>
            </w:r>
          </w:p>
        </w:tc>
        <w:tc>
          <w:tcPr>
            <w:tcW w:w="6772" w:type="dxa"/>
          </w:tcPr>
          <w:p w14:paraId="2EDE8D28" w14:textId="77777777" w:rsidR="00115DD3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актерского  мастерства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DA0622" w14:textId="77777777" w:rsidR="00115DD3" w:rsidRDefault="00115DD3" w:rsidP="005D6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возможности самовыражения в творческом проекте.</w:t>
            </w:r>
          </w:p>
        </w:tc>
      </w:tr>
    </w:tbl>
    <w:p w14:paraId="56DAAC04" w14:textId="2F37BA9A" w:rsidR="00115DD3" w:rsidRDefault="00115DD3" w:rsidP="00115DD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FDD046" w14:textId="77777777" w:rsidR="00115DD3" w:rsidRDefault="00115DD3" w:rsidP="00115DD3">
      <w:pPr>
        <w:tabs>
          <w:tab w:val="left" w:pos="40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 программы</w:t>
      </w:r>
    </w:p>
    <w:p w14:paraId="122BDCDB" w14:textId="0A03F0BE" w:rsidR="00115DD3" w:rsidRDefault="00115DD3" w:rsidP="00115DD3">
      <w:pPr>
        <w:tabs>
          <w:tab w:val="left" w:pos="40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Уровень  сложности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– базовый.</w:t>
      </w:r>
    </w:p>
    <w:p w14:paraId="37C485B7" w14:textId="6C995883" w:rsidR="00115DD3" w:rsidRDefault="00115DD3" w:rsidP="00115DD3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обучающихся, для которых реализуется данная программа –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ООШ № 37,  возраст обучающихся – 10 – 13 лет.</w:t>
      </w:r>
    </w:p>
    <w:p w14:paraId="094A9440" w14:textId="5374CF52" w:rsidR="00115DD3" w:rsidRDefault="00115DD3" w:rsidP="00115DD3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 раз в неделю, 2 академических часа.</w:t>
      </w:r>
    </w:p>
    <w:p w14:paraId="07FE6F3B" w14:textId="3C9775FF" w:rsidR="00115DD3" w:rsidRPr="00115DD3" w:rsidRDefault="00973FED" w:rsidP="00973FE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Срок реализации программы – 1 год. </w:t>
      </w:r>
    </w:p>
    <w:p w14:paraId="1A2AB3F2" w14:textId="77777777" w:rsidR="00973FED" w:rsidRDefault="00973FED" w:rsidP="00973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C566D" w14:textId="3158C3C6" w:rsidR="00C65396" w:rsidRPr="00973FED" w:rsidRDefault="00973FED" w:rsidP="00973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Формы оценки полученных знаний и навыков</w:t>
      </w:r>
    </w:p>
    <w:p w14:paraId="5EFC668B" w14:textId="77777777" w:rsidR="00C65396" w:rsidRPr="00E97076" w:rsidRDefault="00C65396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театрализованные выступления;</w:t>
      </w:r>
    </w:p>
    <w:p w14:paraId="13F6BF43" w14:textId="77777777" w:rsidR="00C65396" w:rsidRPr="00E97076" w:rsidRDefault="00C65396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участие в акциях по правилам дорожного движения;</w:t>
      </w:r>
    </w:p>
    <w:p w14:paraId="7C141BDE" w14:textId="77777777" w:rsidR="00C65396" w:rsidRPr="00E97076" w:rsidRDefault="00F43140" w:rsidP="00E970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sz w:val="24"/>
          <w:szCs w:val="24"/>
        </w:rPr>
        <w:t>участие в</w:t>
      </w:r>
      <w:r w:rsidR="00C11593" w:rsidRPr="00E97076">
        <w:rPr>
          <w:rFonts w:ascii="Times New Roman" w:hAnsi="Times New Roman" w:cs="Times New Roman"/>
          <w:sz w:val="24"/>
          <w:szCs w:val="24"/>
        </w:rPr>
        <w:t xml:space="preserve"> городских конкурсах агитбригад.</w:t>
      </w:r>
    </w:p>
    <w:p w14:paraId="075B0B07" w14:textId="77777777" w:rsidR="00973FED" w:rsidRDefault="00973FED" w:rsidP="00973FED">
      <w:pPr>
        <w:pStyle w:val="a3"/>
        <w:tabs>
          <w:tab w:val="left" w:pos="40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7A55B6" w14:textId="585D1E2A" w:rsidR="00973FED" w:rsidRPr="00973FED" w:rsidRDefault="00973FED" w:rsidP="00973FED">
      <w:pPr>
        <w:pStyle w:val="a3"/>
        <w:tabs>
          <w:tab w:val="left" w:pos="40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программы.</w:t>
      </w:r>
    </w:p>
    <w:p w14:paraId="2B372B54" w14:textId="77777777" w:rsidR="00973FED" w:rsidRPr="00973FED" w:rsidRDefault="00973FED" w:rsidP="00973FED">
      <w:pPr>
        <w:tabs>
          <w:tab w:val="left" w:pos="40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1. </w:t>
      </w:r>
      <w:r w:rsidRPr="00973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860FA7" w14:textId="77777777" w:rsidR="00973FED" w:rsidRPr="00973FED" w:rsidRDefault="00973FED" w:rsidP="00973FED">
      <w:pPr>
        <w:tabs>
          <w:tab w:val="left" w:pos="40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«Знай без исключения все правила дорожного движения!» </w:t>
      </w:r>
    </w:p>
    <w:p w14:paraId="78136736" w14:textId="77777777" w:rsidR="00973FED" w:rsidRPr="00973FED" w:rsidRDefault="00973FED" w:rsidP="00973FED">
      <w:pPr>
        <w:tabs>
          <w:tab w:val="left" w:pos="4003"/>
        </w:tabs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1B6B720A" w14:textId="67447696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>Формирование у обучающихся правил безопасного поведения на улицах и дорогах города. Ознакомление с правилами пользования общественным транспортом, дорожными знаками. Формирование умений и навыков применять полученные знания о безопасном поведении на улицах и дорогах в повседневной жизни. Формирование знаний и представления о безопасном движении велосипедов, самокатов, знакомство с требованиями ПДД в отношении их. Модуль позволит достичь успешных результатов в обучении и воспитании дисциплинированных участников дорожного движения, а также поможет снизить уровень детского травматизма на дорогах.</w:t>
      </w:r>
    </w:p>
    <w:p w14:paraId="0402A102" w14:textId="77777777" w:rsidR="00973FED" w:rsidRPr="00973FED" w:rsidRDefault="00973FED" w:rsidP="00973FED">
      <w:pPr>
        <w:tabs>
          <w:tab w:val="left" w:pos="4003"/>
        </w:tabs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73E7861E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 xml:space="preserve">Выход на перекрёсток дорог Кирова и Марата. Участие в познавательной игре «Безопасное колесо», в викторине «Велосипедная дорожка». Работа с карточками </w:t>
      </w:r>
      <w:r w:rsidRPr="00973FED">
        <w:rPr>
          <w:rFonts w:ascii="Times New Roman" w:hAnsi="Times New Roman" w:cs="Times New Roman"/>
          <w:bCs/>
          <w:sz w:val="24"/>
          <w:szCs w:val="24"/>
        </w:rPr>
        <w:lastRenderedPageBreak/>
        <w:t>по ПДД, решение кроссвордов, ребусов, изготовление дорожных знаков и памятки для учащихся младших классов «Я перехожу дорогу». Участие в городской профилактической акции для обучающихся и их родителей «За здоровье и безопасность наших детей».</w:t>
      </w:r>
    </w:p>
    <w:p w14:paraId="1411162D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C77C3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Модуль 2.</w:t>
      </w:r>
    </w:p>
    <w:p w14:paraId="1DDB759E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«Культура здорового и безопасного образа жизни».</w:t>
      </w:r>
    </w:p>
    <w:p w14:paraId="073BF8F5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22CA7837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 xml:space="preserve">Формирование у обучающихся необходимых знаний, умений и навыков по здоровому образу жизни. Приобретение и усвоение знаний о том, как сохранить свое здоровье, о правильном рационе питания и режиме дня, о занятиях спортом и правильной организации свободного времени, о последствиях вредных привычек для здоровья молодого организма. Содержание является главным в творчестве агитбригады, т.е. агитация и пропаганда. Воспитание потребности в занятиях физической культурой, закаливании. </w:t>
      </w:r>
    </w:p>
    <w:p w14:paraId="4C72AC13" w14:textId="77777777" w:rsidR="00973FED" w:rsidRPr="00973FED" w:rsidRDefault="00973FED" w:rsidP="00973FED">
      <w:pPr>
        <w:tabs>
          <w:tab w:val="left" w:pos="4003"/>
        </w:tabs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6640236D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>Составление презентации «Я здоровым быть хочу!». Выступление агитбригады в младших классах с программой «Ягоды и фрукты витаминные продукты!». Участие в городском конкурсе школьных агитбригад «Мы за организованное питание в школе». Изготовление плакатов, эмблем о здоровом питании. Участие в соревновании по мини-футболу в школе. Участие в познавательной игре «Быть здоровыми всегда невозможно без труда!». Участие в городском конкурсе социальной рекламы «Жизнь вне зависимости» по профилактики наркомании. Участие в городском конкурсе школьных агитбригад «Это наш выбор» в рамках Всероссийской Декады «</w:t>
      </w:r>
      <w:r w:rsidRPr="00973FED">
        <w:rPr>
          <w:rFonts w:ascii="Times New Roman" w:hAnsi="Times New Roman" w:cs="Times New Roman"/>
          <w:bCs/>
          <w:sz w:val="24"/>
          <w:szCs w:val="24"/>
          <w:lang w:val="en-US"/>
        </w:rPr>
        <w:t>SOS</w:t>
      </w:r>
      <w:r w:rsidRPr="00973FED">
        <w:rPr>
          <w:rFonts w:ascii="Times New Roman" w:hAnsi="Times New Roman" w:cs="Times New Roman"/>
          <w:bCs/>
          <w:sz w:val="24"/>
          <w:szCs w:val="24"/>
        </w:rPr>
        <w:t>». Участие в городском мероприятии «Единый День Безопасности в образовательных учреждениях города Мурманска.</w:t>
      </w:r>
    </w:p>
    <w:p w14:paraId="459BF439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51091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Модуль 3.</w:t>
      </w:r>
    </w:p>
    <w:p w14:paraId="768946B1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«Агитбригада – содружество активных, любознательных, юных талантов».</w:t>
      </w:r>
    </w:p>
    <w:p w14:paraId="0B69E11A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77ED4C07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 xml:space="preserve">Агитбригада способствует социализации личности. Деятельность агитационно-художественного коллектива отличается стремлением наиболее ярко и полно отобразить окружающую жизнь, остро чувствуя и откликаясь на актуальные, волнующие «свою» аудиторию проблемы. В едином сценарии собраны законченные номера, эпизоды, решенные в различных жанрах.  Вовлекая </w:t>
      </w:r>
      <w:r w:rsidRPr="00973FED">
        <w:rPr>
          <w:rFonts w:ascii="Times New Roman" w:hAnsi="Times New Roman" w:cs="Times New Roman"/>
          <w:bCs/>
          <w:sz w:val="24"/>
          <w:szCs w:val="24"/>
        </w:rPr>
        <w:lastRenderedPageBreak/>
        <w:t>обучающихся в творческий процесс, происходит знакомство и обучение с различными видами искусств: театральное, музыкальное, танцевальное. Развиваются творческие и исполнительские навыки, музыкальная память, слух, ритм, выразительность художественного чтения, коллективная импровизация, мышление, эмоциональность, высокая степень творческой активности, сценическая культура поведения.</w:t>
      </w:r>
    </w:p>
    <w:p w14:paraId="658AA17A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1261A5C2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>Обучение приемам выразительного чтения. Создание агитационных этюдов с режиссурой. Разучивание песенных фрагментов, выполнение упражнений на правильное дыхание, развитие ритма, развитие дикции. Чтение и пение скороговорок, произношение гласных и согласных звуков, правильное ударение в словах, упражнения на интонацию. Пантомима, развитие пластичности. Формирование навыков, необходимых для передачи содержания произведения. Создание агитационных плакатов, написание сценарного плана театрализованного представления, спектакля. Участие в городском фестивале «Радуга талантов» в номинации «Волшебный мир театра».</w:t>
      </w:r>
    </w:p>
    <w:p w14:paraId="4720AE30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C72F71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Модуль 4.</w:t>
      </w:r>
    </w:p>
    <w:p w14:paraId="3373F13F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sz w:val="24"/>
          <w:szCs w:val="24"/>
          <w:u w:val="single"/>
        </w:rPr>
        <w:t>«Я – мурманчанин».</w:t>
      </w:r>
    </w:p>
    <w:p w14:paraId="01FAC6A5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0CA369BB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 xml:space="preserve">Формирование у обучающихся патриотических ценностей: любовь к своей Родине, уважение к её историческому прошлому, к своему городу, своему Заполярному краю. Формирование культуры взаимодействия с природой, окружающим нас миром. Призывать беречь природу и выполнять определённые правила поведения в социальной среде, любить и бережно относиться к природе и всему живому на Земле. Формирование социально-активной личности, расширение образовательного кругозора. </w:t>
      </w:r>
    </w:p>
    <w:p w14:paraId="741BF0D7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73FE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6EF36AFE" w14:textId="77777777" w:rsidR="00973FED" w:rsidRPr="00973FED" w:rsidRDefault="00973FED" w:rsidP="00973FED">
      <w:pPr>
        <w:tabs>
          <w:tab w:val="left" w:pos="400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FED">
        <w:rPr>
          <w:rFonts w:ascii="Times New Roman" w:hAnsi="Times New Roman" w:cs="Times New Roman"/>
          <w:bCs/>
          <w:sz w:val="24"/>
          <w:szCs w:val="24"/>
        </w:rPr>
        <w:t>Участие в познавательной игре по экологии «Край, в котором мы живём», участие в литературно-музыкальной композиции «Слава Вам храбрые! Слава бесстрашные!» о героях Великой Отечественной войны Заполярья для учащихся школы и Ветеранов Великой Отечественной войны. Участие в торжественном шествии мурманчан к мемориальному комплексу Защитников Советского Заполярья «Картинки прошедшей войны» и «Живые открытки». Участие во Всероссийской акции «Бессмертный полк».</w:t>
      </w:r>
    </w:p>
    <w:p w14:paraId="15A41CF0" w14:textId="77777777" w:rsidR="00B019D6" w:rsidRDefault="00B019D6" w:rsidP="00973FED">
      <w:pPr>
        <w:tabs>
          <w:tab w:val="left" w:pos="40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019D6" w:rsidSect="00E9707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750C"/>
    <w:multiLevelType w:val="hybridMultilevel"/>
    <w:tmpl w:val="7310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753"/>
    <w:multiLevelType w:val="hybridMultilevel"/>
    <w:tmpl w:val="CAB6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6B7"/>
    <w:multiLevelType w:val="hybridMultilevel"/>
    <w:tmpl w:val="C468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6F31"/>
    <w:multiLevelType w:val="hybridMultilevel"/>
    <w:tmpl w:val="1C7C0D8C"/>
    <w:lvl w:ilvl="0" w:tplc="F5C2A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535F"/>
    <w:multiLevelType w:val="hybridMultilevel"/>
    <w:tmpl w:val="B068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060E1"/>
    <w:multiLevelType w:val="hybridMultilevel"/>
    <w:tmpl w:val="E0467E78"/>
    <w:lvl w:ilvl="0" w:tplc="3C8E69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6D04"/>
    <w:multiLevelType w:val="hybridMultilevel"/>
    <w:tmpl w:val="A6F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3C3"/>
    <w:multiLevelType w:val="hybridMultilevel"/>
    <w:tmpl w:val="CC9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2093"/>
    <w:multiLevelType w:val="hybridMultilevel"/>
    <w:tmpl w:val="FF0879A0"/>
    <w:lvl w:ilvl="0" w:tplc="9126F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A49CC"/>
    <w:multiLevelType w:val="hybridMultilevel"/>
    <w:tmpl w:val="9E4A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E1"/>
    <w:rsid w:val="00002201"/>
    <w:rsid w:val="00004E69"/>
    <w:rsid w:val="00015E78"/>
    <w:rsid w:val="0001708D"/>
    <w:rsid w:val="000363A7"/>
    <w:rsid w:val="00044F34"/>
    <w:rsid w:val="0005241C"/>
    <w:rsid w:val="000534C7"/>
    <w:rsid w:val="00064FF7"/>
    <w:rsid w:val="0006626C"/>
    <w:rsid w:val="00080519"/>
    <w:rsid w:val="000916EA"/>
    <w:rsid w:val="000B298D"/>
    <w:rsid w:val="000C1275"/>
    <w:rsid w:val="000D163B"/>
    <w:rsid w:val="000F1B02"/>
    <w:rsid w:val="000F5503"/>
    <w:rsid w:val="00104486"/>
    <w:rsid w:val="0011591C"/>
    <w:rsid w:val="00115DD3"/>
    <w:rsid w:val="00123074"/>
    <w:rsid w:val="00123318"/>
    <w:rsid w:val="0012568F"/>
    <w:rsid w:val="00133D9E"/>
    <w:rsid w:val="001348F7"/>
    <w:rsid w:val="00140769"/>
    <w:rsid w:val="00141826"/>
    <w:rsid w:val="001469AB"/>
    <w:rsid w:val="00163085"/>
    <w:rsid w:val="001631B1"/>
    <w:rsid w:val="00165B41"/>
    <w:rsid w:val="00165D3E"/>
    <w:rsid w:val="00171224"/>
    <w:rsid w:val="00174B79"/>
    <w:rsid w:val="00177E02"/>
    <w:rsid w:val="00180C9D"/>
    <w:rsid w:val="001A1D4D"/>
    <w:rsid w:val="001B4820"/>
    <w:rsid w:val="0020353D"/>
    <w:rsid w:val="00231090"/>
    <w:rsid w:val="00232A0D"/>
    <w:rsid w:val="0023538D"/>
    <w:rsid w:val="00235E9E"/>
    <w:rsid w:val="002361DD"/>
    <w:rsid w:val="00236727"/>
    <w:rsid w:val="00240836"/>
    <w:rsid w:val="00242186"/>
    <w:rsid w:val="00243063"/>
    <w:rsid w:val="0024579E"/>
    <w:rsid w:val="0024654E"/>
    <w:rsid w:val="00250149"/>
    <w:rsid w:val="00250ADD"/>
    <w:rsid w:val="0025117E"/>
    <w:rsid w:val="00252746"/>
    <w:rsid w:val="00265444"/>
    <w:rsid w:val="002725C9"/>
    <w:rsid w:val="0027400E"/>
    <w:rsid w:val="00277CCA"/>
    <w:rsid w:val="00283475"/>
    <w:rsid w:val="0029101E"/>
    <w:rsid w:val="002B4529"/>
    <w:rsid w:val="002C00F8"/>
    <w:rsid w:val="002C5717"/>
    <w:rsid w:val="002D1757"/>
    <w:rsid w:val="002D5638"/>
    <w:rsid w:val="002D7B02"/>
    <w:rsid w:val="002F1F2D"/>
    <w:rsid w:val="002F2F0B"/>
    <w:rsid w:val="003127A0"/>
    <w:rsid w:val="003167EE"/>
    <w:rsid w:val="0033222B"/>
    <w:rsid w:val="00332666"/>
    <w:rsid w:val="00342575"/>
    <w:rsid w:val="003433D6"/>
    <w:rsid w:val="00366A02"/>
    <w:rsid w:val="00383E72"/>
    <w:rsid w:val="00386EB3"/>
    <w:rsid w:val="003A7442"/>
    <w:rsid w:val="003C0410"/>
    <w:rsid w:val="003D08A5"/>
    <w:rsid w:val="003D6650"/>
    <w:rsid w:val="003F7F9B"/>
    <w:rsid w:val="00401D1D"/>
    <w:rsid w:val="00406E61"/>
    <w:rsid w:val="004128F6"/>
    <w:rsid w:val="004141BD"/>
    <w:rsid w:val="00447B66"/>
    <w:rsid w:val="00452765"/>
    <w:rsid w:val="00456481"/>
    <w:rsid w:val="00465383"/>
    <w:rsid w:val="00471168"/>
    <w:rsid w:val="004841BE"/>
    <w:rsid w:val="00485234"/>
    <w:rsid w:val="00485FCA"/>
    <w:rsid w:val="004A3F5B"/>
    <w:rsid w:val="004A62E5"/>
    <w:rsid w:val="004C12DA"/>
    <w:rsid w:val="004C3FFA"/>
    <w:rsid w:val="004C5AF0"/>
    <w:rsid w:val="004C6EF3"/>
    <w:rsid w:val="004C7D8D"/>
    <w:rsid w:val="004F1CE7"/>
    <w:rsid w:val="004F4EEF"/>
    <w:rsid w:val="00507961"/>
    <w:rsid w:val="005161C5"/>
    <w:rsid w:val="00516EEB"/>
    <w:rsid w:val="005217A2"/>
    <w:rsid w:val="005311B9"/>
    <w:rsid w:val="00543715"/>
    <w:rsid w:val="005514EE"/>
    <w:rsid w:val="00557B31"/>
    <w:rsid w:val="005A029F"/>
    <w:rsid w:val="005A0F26"/>
    <w:rsid w:val="005A1B63"/>
    <w:rsid w:val="005A5700"/>
    <w:rsid w:val="005E7591"/>
    <w:rsid w:val="005F3BD0"/>
    <w:rsid w:val="005F54E4"/>
    <w:rsid w:val="005F682B"/>
    <w:rsid w:val="00621259"/>
    <w:rsid w:val="0062187F"/>
    <w:rsid w:val="00621BB6"/>
    <w:rsid w:val="00630FDC"/>
    <w:rsid w:val="006364DC"/>
    <w:rsid w:val="0065668C"/>
    <w:rsid w:val="006633F5"/>
    <w:rsid w:val="00674DBA"/>
    <w:rsid w:val="00686A1D"/>
    <w:rsid w:val="00691FF5"/>
    <w:rsid w:val="00696930"/>
    <w:rsid w:val="006B4014"/>
    <w:rsid w:val="006B4482"/>
    <w:rsid w:val="006C6541"/>
    <w:rsid w:val="006C7600"/>
    <w:rsid w:val="006D3B40"/>
    <w:rsid w:val="006D576A"/>
    <w:rsid w:val="006E4CC0"/>
    <w:rsid w:val="006E791A"/>
    <w:rsid w:val="007072D8"/>
    <w:rsid w:val="00713255"/>
    <w:rsid w:val="0071786C"/>
    <w:rsid w:val="00722029"/>
    <w:rsid w:val="00723B3B"/>
    <w:rsid w:val="00753AD1"/>
    <w:rsid w:val="00756513"/>
    <w:rsid w:val="00774DFD"/>
    <w:rsid w:val="00784CE8"/>
    <w:rsid w:val="00785C8A"/>
    <w:rsid w:val="00786F93"/>
    <w:rsid w:val="0079205F"/>
    <w:rsid w:val="00794585"/>
    <w:rsid w:val="007972FC"/>
    <w:rsid w:val="007B3466"/>
    <w:rsid w:val="007B3F90"/>
    <w:rsid w:val="007C16C5"/>
    <w:rsid w:val="007E39DF"/>
    <w:rsid w:val="007E58C3"/>
    <w:rsid w:val="007E5F88"/>
    <w:rsid w:val="007F632F"/>
    <w:rsid w:val="007F6372"/>
    <w:rsid w:val="007F7660"/>
    <w:rsid w:val="00800F66"/>
    <w:rsid w:val="00805107"/>
    <w:rsid w:val="0083546C"/>
    <w:rsid w:val="00835A21"/>
    <w:rsid w:val="00851C23"/>
    <w:rsid w:val="00857640"/>
    <w:rsid w:val="00863FFD"/>
    <w:rsid w:val="0086541B"/>
    <w:rsid w:val="008715F1"/>
    <w:rsid w:val="00884DE5"/>
    <w:rsid w:val="00897B0A"/>
    <w:rsid w:val="008A2A8B"/>
    <w:rsid w:val="008B5C7E"/>
    <w:rsid w:val="008C0C38"/>
    <w:rsid w:val="008F2D20"/>
    <w:rsid w:val="008F5D4A"/>
    <w:rsid w:val="008F6BE1"/>
    <w:rsid w:val="00904BE9"/>
    <w:rsid w:val="0090630C"/>
    <w:rsid w:val="009103AD"/>
    <w:rsid w:val="009109CF"/>
    <w:rsid w:val="009137CA"/>
    <w:rsid w:val="00946B04"/>
    <w:rsid w:val="00950A9E"/>
    <w:rsid w:val="00950F4A"/>
    <w:rsid w:val="00973FED"/>
    <w:rsid w:val="009815A1"/>
    <w:rsid w:val="0099242E"/>
    <w:rsid w:val="009952A7"/>
    <w:rsid w:val="009A2088"/>
    <w:rsid w:val="009A33FD"/>
    <w:rsid w:val="009A3E62"/>
    <w:rsid w:val="009C2C63"/>
    <w:rsid w:val="009D5B8B"/>
    <w:rsid w:val="009F0032"/>
    <w:rsid w:val="009F6793"/>
    <w:rsid w:val="00A01BC2"/>
    <w:rsid w:val="00A0428C"/>
    <w:rsid w:val="00A04DAE"/>
    <w:rsid w:val="00A207E6"/>
    <w:rsid w:val="00A330AD"/>
    <w:rsid w:val="00A4263C"/>
    <w:rsid w:val="00A472D0"/>
    <w:rsid w:val="00A7449C"/>
    <w:rsid w:val="00A91645"/>
    <w:rsid w:val="00A94FDE"/>
    <w:rsid w:val="00AB2C76"/>
    <w:rsid w:val="00AC0507"/>
    <w:rsid w:val="00AC3662"/>
    <w:rsid w:val="00AD0192"/>
    <w:rsid w:val="00AE4680"/>
    <w:rsid w:val="00AE52C5"/>
    <w:rsid w:val="00AF6255"/>
    <w:rsid w:val="00B019D6"/>
    <w:rsid w:val="00B01F5C"/>
    <w:rsid w:val="00B0546D"/>
    <w:rsid w:val="00B16465"/>
    <w:rsid w:val="00B24087"/>
    <w:rsid w:val="00B3212B"/>
    <w:rsid w:val="00B35ABC"/>
    <w:rsid w:val="00B525EB"/>
    <w:rsid w:val="00B634D7"/>
    <w:rsid w:val="00B65501"/>
    <w:rsid w:val="00B7275B"/>
    <w:rsid w:val="00B77FF3"/>
    <w:rsid w:val="00B86127"/>
    <w:rsid w:val="00B97B91"/>
    <w:rsid w:val="00BA0521"/>
    <w:rsid w:val="00BB0AF5"/>
    <w:rsid w:val="00BB1E3D"/>
    <w:rsid w:val="00BB2094"/>
    <w:rsid w:val="00BB70DE"/>
    <w:rsid w:val="00BD58B0"/>
    <w:rsid w:val="00BE2BD8"/>
    <w:rsid w:val="00C05A9D"/>
    <w:rsid w:val="00C11593"/>
    <w:rsid w:val="00C1296B"/>
    <w:rsid w:val="00C142A3"/>
    <w:rsid w:val="00C14B53"/>
    <w:rsid w:val="00C25608"/>
    <w:rsid w:val="00C31C24"/>
    <w:rsid w:val="00C31F47"/>
    <w:rsid w:val="00C337D2"/>
    <w:rsid w:val="00C35D43"/>
    <w:rsid w:val="00C44E9D"/>
    <w:rsid w:val="00C537E9"/>
    <w:rsid w:val="00C53AF4"/>
    <w:rsid w:val="00C53B22"/>
    <w:rsid w:val="00C622C5"/>
    <w:rsid w:val="00C645A8"/>
    <w:rsid w:val="00C64A1A"/>
    <w:rsid w:val="00C65396"/>
    <w:rsid w:val="00C65978"/>
    <w:rsid w:val="00C8151B"/>
    <w:rsid w:val="00CA5067"/>
    <w:rsid w:val="00CC622F"/>
    <w:rsid w:val="00CF5A70"/>
    <w:rsid w:val="00D14764"/>
    <w:rsid w:val="00D26296"/>
    <w:rsid w:val="00D31FE7"/>
    <w:rsid w:val="00D335B7"/>
    <w:rsid w:val="00D46AB3"/>
    <w:rsid w:val="00D52D49"/>
    <w:rsid w:val="00D558B2"/>
    <w:rsid w:val="00D70DC0"/>
    <w:rsid w:val="00D76F2C"/>
    <w:rsid w:val="00D77D63"/>
    <w:rsid w:val="00D80349"/>
    <w:rsid w:val="00D808AA"/>
    <w:rsid w:val="00D80DE4"/>
    <w:rsid w:val="00D84337"/>
    <w:rsid w:val="00DA33BC"/>
    <w:rsid w:val="00DA54B4"/>
    <w:rsid w:val="00DC0DBC"/>
    <w:rsid w:val="00DC7B70"/>
    <w:rsid w:val="00DD02BF"/>
    <w:rsid w:val="00DD0FB5"/>
    <w:rsid w:val="00DD5CE9"/>
    <w:rsid w:val="00DE1BAA"/>
    <w:rsid w:val="00DE1ECD"/>
    <w:rsid w:val="00E00240"/>
    <w:rsid w:val="00E04775"/>
    <w:rsid w:val="00E04DEC"/>
    <w:rsid w:val="00E21552"/>
    <w:rsid w:val="00E23CEE"/>
    <w:rsid w:val="00E30A7F"/>
    <w:rsid w:val="00E3629B"/>
    <w:rsid w:val="00E3692A"/>
    <w:rsid w:val="00E43B95"/>
    <w:rsid w:val="00E514D4"/>
    <w:rsid w:val="00E5732A"/>
    <w:rsid w:val="00E617BB"/>
    <w:rsid w:val="00E628B7"/>
    <w:rsid w:val="00E70CAE"/>
    <w:rsid w:val="00E72776"/>
    <w:rsid w:val="00E80178"/>
    <w:rsid w:val="00E97076"/>
    <w:rsid w:val="00E97B72"/>
    <w:rsid w:val="00EA6DEC"/>
    <w:rsid w:val="00EC0BE7"/>
    <w:rsid w:val="00ED79D2"/>
    <w:rsid w:val="00EE0C99"/>
    <w:rsid w:val="00EE3029"/>
    <w:rsid w:val="00EF3082"/>
    <w:rsid w:val="00F3170B"/>
    <w:rsid w:val="00F43140"/>
    <w:rsid w:val="00F5344C"/>
    <w:rsid w:val="00F55D1E"/>
    <w:rsid w:val="00F55F1A"/>
    <w:rsid w:val="00F61837"/>
    <w:rsid w:val="00F86C73"/>
    <w:rsid w:val="00F9669D"/>
    <w:rsid w:val="00FB5D89"/>
    <w:rsid w:val="00FB7CD8"/>
    <w:rsid w:val="00FD4EE8"/>
    <w:rsid w:val="00FE106E"/>
    <w:rsid w:val="00FE3C31"/>
    <w:rsid w:val="00FF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4FA"/>
  <w15:docId w15:val="{2A872B84-D035-49BB-8467-0F280807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F"/>
  </w:style>
  <w:style w:type="paragraph" w:styleId="1">
    <w:name w:val="heading 1"/>
    <w:basedOn w:val="a"/>
    <w:next w:val="a"/>
    <w:link w:val="10"/>
    <w:uiPriority w:val="9"/>
    <w:qFormat/>
    <w:rsid w:val="00C11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C11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2A"/>
    <w:pPr>
      <w:ind w:left="720"/>
      <w:contextualSpacing/>
    </w:pPr>
  </w:style>
  <w:style w:type="table" w:styleId="a4">
    <w:name w:val="Table Grid"/>
    <w:basedOn w:val="a1"/>
    <w:uiPriority w:val="59"/>
    <w:rsid w:val="008F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1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1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qFormat/>
    <w:rsid w:val="00C11593"/>
    <w:rPr>
      <w:b/>
      <w:bCs/>
    </w:rPr>
  </w:style>
  <w:style w:type="character" w:styleId="a6">
    <w:name w:val="Emphasis"/>
    <w:basedOn w:val="a0"/>
    <w:uiPriority w:val="20"/>
    <w:qFormat/>
    <w:rsid w:val="00C11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4CA4-BB92-4CF4-8AB2-2220807B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Татьяна Шаповалова</cp:lastModifiedBy>
  <cp:revision>9</cp:revision>
  <dcterms:created xsi:type="dcterms:W3CDTF">2021-02-15T12:23:00Z</dcterms:created>
  <dcterms:modified xsi:type="dcterms:W3CDTF">2023-07-25T14:30:00Z</dcterms:modified>
</cp:coreProperties>
</file>